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4BEE4">
    <v:background id="_x0000_s1025" o:bwmode="white" fillcolor="#94bee4" o:targetscreensize="1024,768">
      <v:fill color2="#deeaf6 [660]" focus="100%" type="gradient"/>
    </v:background>
  </w:background>
  <w:body>
    <w:p w:rsidR="00AE704E" w:rsidRDefault="00AE704E" w:rsidP="00555C47">
      <w:pPr>
        <w:spacing w:after="0"/>
        <w:ind w:firstLine="709"/>
        <w:jc w:val="center"/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4736FC" w:rsidRDefault="00C945F4" w:rsidP="00CC59AD">
      <w:pPr>
        <w:spacing w:after="0"/>
        <w:jc w:val="center"/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5.4pt;margin-top:-8pt;width:683.25pt;height:28.5pt;z-index:-251658752" wrapcoords="13562 -568 24 3411 -24 3979 -24 21600 1304 21600 19348 21600 21766 21600 21766 3411 14084 -568 13562 -568" fillcolor="#ff4f4f">
            <v:fill color2="#7d2401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0pt;v-text-kern:t" trim="t" fitpath="t" string="ХРОНИКА ОСНОВНЫХ СОБЫТИЙ В АФГАНИСТАНЕ"/>
            <w10:wrap type="tight"/>
          </v:shape>
        </w:pict>
      </w:r>
    </w:p>
    <w:p w:rsidR="004736FC" w:rsidRDefault="004736FC" w:rsidP="00555C47">
      <w:pPr>
        <w:spacing w:after="0"/>
        <w:ind w:firstLine="709"/>
        <w:jc w:val="center"/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55C47" w:rsidRDefault="00555C47" w:rsidP="00555C47">
      <w:pPr>
        <w:spacing w:after="0"/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C59AD" w:rsidRPr="00CC59AD" w:rsidRDefault="00CC59AD" w:rsidP="00CC59AD">
      <w:pPr>
        <w:pStyle w:val="ae"/>
        <w:ind w:firstLine="709"/>
        <w:rPr>
          <w:rFonts w:ascii="Times New Roman" w:eastAsia="Times New Roman" w:hAnsi="Times New Roman" w:cs="Times New Roman"/>
          <w:color w:val="001D58"/>
          <w:sz w:val="36"/>
          <w:szCs w:val="36"/>
        </w:rPr>
      </w:pP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>Сентябрь-декабрь 1979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X. Амин разворачивает в Афганистане кампанию террора против «феодалов» и всех лично ему неугодных лиц. Резко увеличивается число беженцев в Пакистан и Иран. Амин настойчиво обращается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 советскому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руководству с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просьбой о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вводе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войск для «стабилизации обстановки» в стране и его личной охраны. Одновременно по линии КГБ пост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у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пают сведения, что Амин изучает возможность переориентации своей политики на США и КНР.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>Ноябрь-декабрь 1979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Афганистан перебрасываются так называемый «мусульманский» б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а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тальон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(из представителей среднеазиатских республик СССР)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и специальные группы КГБ.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Их официальная задача — охрана X. Амина в его новом дворце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Тадж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-Бек.                                        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8 декабря 1979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Совещание в кабинете Л. И. Брежнева. Присутствуют:  Ю. Андропов, А. Громыко, Н. Суслов и Д. Устинов. Принято решение устранить Амина и поставить на его место Б.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Кармаля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, ввести в Афганистан необходимое для стабилизации обстановки количество войск.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12 декабря 1979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На заседании Политбюро ЦК КПСС по предложению Андропова, Уст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и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нова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и Громыко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принято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окончательное решение — ввести советские войска в Афганистан. </w:t>
      </w:r>
      <w:proofErr w:type="gram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В Средней Азии немедленно начинается, формирование экспедиционного контингента, основу к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о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торого составляют силы Среднеазиатского военного округа.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</w:t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>25 декабря 1979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15.00 по московскому времени войска 40-й армии и силы советских ВВС пересекают государственную границу Афганистана.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27 декабря 1979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19.30 «мусульманским» батальоном и спецгруппами КГБ начата оп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е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рация по захвату резиденции Амина.</w:t>
      </w:r>
      <w:proofErr w:type="gram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В ходе штурма Амин был убит. По кабульскому радио п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е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редано обращение Б.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Кармаля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к народам Афганистана.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9-10 января 1980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Подавление мятежа в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Нахрине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(под Гератом) — первый бой подразд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е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лений Ограниченного контингента советских войск (ОКСВ) на афганской земле.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10 января 1980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Пленум ЦК НДПА. Утверждение лидерских позиций Б.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Кармаля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lastRenderedPageBreak/>
        <w:t xml:space="preserve">      Апрель 1980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Конгресс США проголосовал за выделение прямой и открытой помощи а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ф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ганским моджахедам (15 млн. долларов).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  <w:t xml:space="preserve">       К середине 1980 г. Советские войска остаются главной силой в противоборстве с вооружё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н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ной оппозицией Б.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Кармаля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. Численность активно действующих вооружённых формирований составляла более 60 тысяч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человек</w:t>
      </w:r>
      <w:proofErr w:type="gram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.Н</w:t>
      </w:r>
      <w:proofErr w:type="gram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аиболее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крупные войсковые операции проводятся в пр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о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винциях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Парван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,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Кунар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, Герат,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Пактия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, Кандагар и округе Хост. Особенно тяжёлые бои ведутся против отрядов </w:t>
      </w:r>
      <w:proofErr w:type="gram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Ахмад-шаха</w:t>
      </w:r>
      <w:proofErr w:type="gram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Масуда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и в провинции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Кунар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26 апреля 1985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Безнадёжное восстание советских и афганских военнопленных в Пак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и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стане, в тюрьме в районе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Бадабера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(24 км южнее Пешавара).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Февраль 1986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докладе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на XXVII съезде КПСС М. Горбачё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в сообщает депутатам о выр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а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ботке с афганской стороной плана поэтапного вывода советс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>ких войск, который будет приведё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н в исполнение сразу же после достижения политического урегулирования.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Начало 1986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Командование ОКСВ принимает меры, чтобы заставить афганцев самих во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е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вать с оппозиционными формированиями (взятие перевалочной базы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Джавара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в округе Хост).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  <w:t xml:space="preserve">Май 1986 г. На пост Генерального секретаря НДПА вместо Б.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Кармаля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избран М.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Наджиб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(На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>-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джибулла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). </w:t>
      </w:r>
      <w:proofErr w:type="gram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Советские руководители надеялись, что с его приходом начнется практическая раб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о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та по нормализации обстановки в стране.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2 января 1987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Кабул направлена оперативная группа МО СССР, возглавляемая генер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а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лом В. Варенниковым.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3 января 1987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Принята Декларация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Ревсовета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ДРА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«О национальном примирении»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(с 15.01.1987 г. армии и силам безопасности предписано прекратить все наступательные операции против формирований оппозиции).</w:t>
      </w:r>
      <w:proofErr w:type="gram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Первая половина января 1987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Лидеры оппозиции после серии совещаний принимают решение не идти на компромиссы с правительством.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Весна 1987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Демонстративные нападения афганских моджахедов на приграничные терр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и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тории СССР.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lastRenderedPageBreak/>
        <w:t xml:space="preserve">      Ноябрь 1987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Утверждено новое название страны — «Республика Афганистан» (РА).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Ноябрь 1987 г. — январь 1988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40-й армией успешно проведена операция «Магистраль» по деблокированию дороги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Гардез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-Хост.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14 апреля 1988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Женеве министрами иностранных дел Афганистана и Пакистана по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д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писан пакет документов, позволяющий в принципе положить конец кровопролитию. СССР взял на себя обязательство вывести войска из Афганистана в девятимесячный срок, начиная с 15 мая 1988 года. Лидеры вооружённой оппозиции заявили, что они продолжат борьбу.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 1988 г. — февраль 1989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Практически одностороннее выполнение советской и афга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н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ской стороной Женевских соглашений.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Август 1988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Успешно подавлен мятеж в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Кундузе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, но оппозиция продолжает захватывать всё новые центры.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    Конец 1988 г. — начало 1989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Отчаянные просьбы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Наджибуллы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задержать вывод войск или хотя бы оставить советских добровольцев для охраны стратегической трассы Кабул-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Хайра</w:t>
      </w:r>
      <w:proofErr w:type="spellEnd"/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>-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тон.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23 января 1989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 Советские войска начинают последнюю операцию в афганской кампании — деблокирование перевала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Саланг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. За </w:t>
      </w:r>
      <w:r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 двое  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суток боевых действий убито 600 моджахедов и трое советских солдат. Южный 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Саланг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очищен от формирований Ахмад-шаха-</w:t>
      </w:r>
      <w:proofErr w:type="spellStart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Масуда</w:t>
      </w:r>
      <w:proofErr w:type="spellEnd"/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 xml:space="preserve"> и передан правительственным войскам РА.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br/>
      </w:r>
      <w:r w:rsidRPr="00CC59AD">
        <w:rPr>
          <w:rFonts w:ascii="Times New Roman" w:eastAsia="Times New Roman" w:hAnsi="Times New Roman" w:cs="Times New Roman"/>
          <w:b/>
          <w:bCs/>
          <w:color w:val="001D58"/>
          <w:sz w:val="36"/>
          <w:szCs w:val="36"/>
        </w:rPr>
        <w:t xml:space="preserve">     15 февраля 1989 г.</w:t>
      </w:r>
      <w:r w:rsidRPr="00CC59AD">
        <w:rPr>
          <w:rFonts w:ascii="Times New Roman" w:eastAsia="Times New Roman" w:hAnsi="Times New Roman" w:cs="Times New Roman"/>
          <w:color w:val="001D58"/>
          <w:sz w:val="36"/>
          <w:szCs w:val="36"/>
        </w:rPr>
        <w:t> В соответствии с Женевскими соглашениями последние советские части покинули Афганистан.</w:t>
      </w:r>
      <w:r>
        <w:rPr>
          <w:color w:val="001D58"/>
          <w:sz w:val="36"/>
          <w:szCs w:val="36"/>
        </w:rPr>
        <w:t xml:space="preserve"> </w:t>
      </w:r>
    </w:p>
    <w:sectPr w:rsidR="00CC59AD" w:rsidRPr="00CC59AD" w:rsidSect="00C945F4">
      <w:pgSz w:w="16838" w:h="11906" w:orient="landscape" w:code="9"/>
      <w:pgMar w:top="426" w:right="907" w:bottom="568" w:left="90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42" w:rsidRDefault="00967A42" w:rsidP="00BD6029">
      <w:pPr>
        <w:spacing w:after="0"/>
      </w:pPr>
      <w:r>
        <w:separator/>
      </w:r>
    </w:p>
  </w:endnote>
  <w:endnote w:type="continuationSeparator" w:id="0">
    <w:p w:rsidR="00967A42" w:rsidRDefault="00967A42" w:rsidP="00BD6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42" w:rsidRDefault="00967A42" w:rsidP="00BD6029">
      <w:pPr>
        <w:spacing w:after="0"/>
      </w:pPr>
      <w:r>
        <w:separator/>
      </w:r>
    </w:p>
  </w:footnote>
  <w:footnote w:type="continuationSeparator" w:id="0">
    <w:p w:rsidR="00967A42" w:rsidRDefault="00967A42" w:rsidP="00BD60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F7A"/>
    <w:rsid w:val="00013C99"/>
    <w:rsid w:val="000366EA"/>
    <w:rsid w:val="001106D6"/>
    <w:rsid w:val="0014292E"/>
    <w:rsid w:val="00181CF1"/>
    <w:rsid w:val="001B275F"/>
    <w:rsid w:val="001C0D53"/>
    <w:rsid w:val="002627BF"/>
    <w:rsid w:val="00277064"/>
    <w:rsid w:val="002A6169"/>
    <w:rsid w:val="002F0CD2"/>
    <w:rsid w:val="003F4470"/>
    <w:rsid w:val="0041679C"/>
    <w:rsid w:val="004736FC"/>
    <w:rsid w:val="0050465E"/>
    <w:rsid w:val="005513F4"/>
    <w:rsid w:val="00555C47"/>
    <w:rsid w:val="00594C6F"/>
    <w:rsid w:val="005A5024"/>
    <w:rsid w:val="005F6F7A"/>
    <w:rsid w:val="006030CB"/>
    <w:rsid w:val="006049EA"/>
    <w:rsid w:val="00622197"/>
    <w:rsid w:val="006433B8"/>
    <w:rsid w:val="00653ADF"/>
    <w:rsid w:val="006A5950"/>
    <w:rsid w:val="006A60A7"/>
    <w:rsid w:val="006C0B77"/>
    <w:rsid w:val="007A233A"/>
    <w:rsid w:val="007C0588"/>
    <w:rsid w:val="007C3DCC"/>
    <w:rsid w:val="007E0530"/>
    <w:rsid w:val="007F4650"/>
    <w:rsid w:val="00820CE4"/>
    <w:rsid w:val="008242FF"/>
    <w:rsid w:val="0083020A"/>
    <w:rsid w:val="00870751"/>
    <w:rsid w:val="008B34F6"/>
    <w:rsid w:val="00922C48"/>
    <w:rsid w:val="00933587"/>
    <w:rsid w:val="00943985"/>
    <w:rsid w:val="00967A42"/>
    <w:rsid w:val="009B3710"/>
    <w:rsid w:val="00A16152"/>
    <w:rsid w:val="00A7387A"/>
    <w:rsid w:val="00AE704E"/>
    <w:rsid w:val="00AF0394"/>
    <w:rsid w:val="00B07336"/>
    <w:rsid w:val="00B5660C"/>
    <w:rsid w:val="00B915B7"/>
    <w:rsid w:val="00BD6029"/>
    <w:rsid w:val="00C04EE9"/>
    <w:rsid w:val="00C55676"/>
    <w:rsid w:val="00C84506"/>
    <w:rsid w:val="00C945F4"/>
    <w:rsid w:val="00CA503A"/>
    <w:rsid w:val="00CC59AD"/>
    <w:rsid w:val="00CF5B64"/>
    <w:rsid w:val="00D00BC4"/>
    <w:rsid w:val="00D11EB1"/>
    <w:rsid w:val="00DB189E"/>
    <w:rsid w:val="00DE6BDC"/>
    <w:rsid w:val="00E20A20"/>
    <w:rsid w:val="00E366D9"/>
    <w:rsid w:val="00E41A67"/>
    <w:rsid w:val="00EA59DF"/>
    <w:rsid w:val="00EE4070"/>
    <w:rsid w:val="00EF1477"/>
    <w:rsid w:val="00F12C76"/>
    <w:rsid w:val="00FB2A2F"/>
    <w:rsid w:val="00FB67AC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4c3d2"/>
      <o:colormenu v:ext="edit" fill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F7A"/>
    <w:rPr>
      <w:color w:val="0000FF"/>
      <w:u w:val="single"/>
    </w:rPr>
  </w:style>
  <w:style w:type="character" w:styleId="a4">
    <w:name w:val="Strong"/>
    <w:basedOn w:val="a0"/>
    <w:uiPriority w:val="22"/>
    <w:qFormat/>
    <w:rsid w:val="00555C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C4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106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602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D602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D602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D6029"/>
    <w:rPr>
      <w:rFonts w:ascii="Times New Roman" w:hAnsi="Times New Roman"/>
      <w:sz w:val="28"/>
    </w:rPr>
  </w:style>
  <w:style w:type="character" w:styleId="ac">
    <w:name w:val="Emphasis"/>
    <w:basedOn w:val="a0"/>
    <w:uiPriority w:val="20"/>
    <w:qFormat/>
    <w:rsid w:val="009B3710"/>
    <w:rPr>
      <w:i/>
      <w:iCs/>
    </w:rPr>
  </w:style>
  <w:style w:type="paragraph" w:customStyle="1" w:styleId="sfst">
    <w:name w:val="sfst"/>
    <w:basedOn w:val="a"/>
    <w:rsid w:val="00EF14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B67AC"/>
    <w:pPr>
      <w:ind w:left="720"/>
      <w:contextualSpacing/>
    </w:pPr>
  </w:style>
  <w:style w:type="paragraph" w:styleId="ae">
    <w:name w:val="No Spacing"/>
    <w:uiPriority w:val="1"/>
    <w:qFormat/>
    <w:rsid w:val="00CC59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2E6A-9283-4387-8BD7-8692B115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2023-01-30T10:01:00Z</dcterms:created>
  <dcterms:modified xsi:type="dcterms:W3CDTF">2023-02-06T06:56:00Z</dcterms:modified>
</cp:coreProperties>
</file>