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A8" w:rsidRPr="00C856A8" w:rsidRDefault="00623BCA" w:rsidP="00C856A8">
      <w:pPr>
        <w:pStyle w:val="a3"/>
        <w:shd w:val="clear" w:color="auto" w:fill="FFFFFF"/>
        <w:spacing w:before="0" w:beforeAutospacing="0" w:after="360" w:afterAutospacing="0"/>
        <w:jc w:val="both"/>
        <w:rPr>
          <w:color w:val="555555"/>
          <w:sz w:val="23"/>
          <w:szCs w:val="23"/>
        </w:rPr>
      </w:pPr>
      <w:r>
        <w:rPr>
          <w:noProof/>
          <w:color w:val="55555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38400" cy="1876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в род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A8" w:rsidRPr="00C856A8">
        <w:rPr>
          <w:color w:val="555555"/>
          <w:sz w:val="28"/>
          <w:szCs w:val="28"/>
        </w:rPr>
        <w:t>Сегодня нужно тщательно анализировать то, что происходит на улице, в интернете, а также в умах нашей молодежи.</w:t>
      </w:r>
    </w:p>
    <w:p w:rsidR="00C856A8" w:rsidRPr="00C856A8" w:rsidRDefault="00C856A8" w:rsidP="00C856A8">
      <w:pPr>
        <w:pStyle w:val="a3"/>
        <w:shd w:val="clear" w:color="auto" w:fill="FFFFFF"/>
        <w:spacing w:before="0" w:beforeAutospacing="0" w:after="360" w:afterAutospacing="0"/>
        <w:jc w:val="both"/>
        <w:rPr>
          <w:color w:val="555555"/>
          <w:sz w:val="23"/>
          <w:szCs w:val="23"/>
        </w:rPr>
      </w:pPr>
      <w:r w:rsidRPr="00C856A8">
        <w:rPr>
          <w:color w:val="555555"/>
          <w:sz w:val="28"/>
          <w:szCs w:val="28"/>
        </w:rPr>
        <w:t>К сожалению, в силу несформированной жизненной позиции несовершеннолетние подвержены влиянию других людей, особенно в социальных сетях. Родителям важно объяснять своему</w:t>
      </w:r>
      <w:r w:rsidRPr="00C856A8">
        <w:rPr>
          <w:color w:val="FF0000"/>
          <w:sz w:val="28"/>
          <w:szCs w:val="28"/>
        </w:rPr>
        <w:t> </w:t>
      </w:r>
      <w:r w:rsidRPr="00C856A8">
        <w:rPr>
          <w:color w:val="555555"/>
          <w:sz w:val="28"/>
          <w:szCs w:val="28"/>
        </w:rPr>
        <w:t>ребенку, что находиться на несанкционированных мероприятиях нельзя, и что у таких поступков будут пло</w:t>
      </w:r>
      <w:bookmarkStart w:id="0" w:name="_GoBack"/>
      <w:bookmarkEnd w:id="0"/>
      <w:r w:rsidRPr="00C856A8">
        <w:rPr>
          <w:color w:val="555555"/>
          <w:sz w:val="28"/>
          <w:szCs w:val="28"/>
        </w:rPr>
        <w:t>хие последствия.</w:t>
      </w:r>
    </w:p>
    <w:p w:rsidR="00C856A8" w:rsidRPr="00C856A8" w:rsidRDefault="00C856A8" w:rsidP="00C856A8">
      <w:pPr>
        <w:pStyle w:val="a3"/>
        <w:shd w:val="clear" w:color="auto" w:fill="FFFFFF"/>
        <w:spacing w:before="0" w:beforeAutospacing="0" w:after="360" w:afterAutospacing="0"/>
        <w:jc w:val="both"/>
        <w:rPr>
          <w:color w:val="555555"/>
          <w:sz w:val="23"/>
          <w:szCs w:val="23"/>
        </w:rPr>
      </w:pPr>
      <w:r w:rsidRPr="00C856A8">
        <w:rPr>
          <w:color w:val="555555"/>
          <w:sz w:val="28"/>
          <w:szCs w:val="28"/>
        </w:rPr>
        <w:t>За участие в незаконных митингах предусмотрена административная ответственность. В соответствии с частью 1 статьи 23.34 КоАП (“Нарушение порядка организации или проведения массовых мероприятий”) в качестве наказания предусмотрено предупреждение, или наложение штрафа в размере до 30 базовых величин, или административный арест.</w:t>
      </w:r>
    </w:p>
    <w:p w:rsidR="00C856A8" w:rsidRPr="00C856A8" w:rsidRDefault="00C856A8" w:rsidP="00C856A8">
      <w:pPr>
        <w:pStyle w:val="a3"/>
        <w:shd w:val="clear" w:color="auto" w:fill="FFFFFF"/>
        <w:spacing w:before="0" w:beforeAutospacing="0" w:after="360" w:afterAutospacing="0"/>
        <w:jc w:val="both"/>
        <w:rPr>
          <w:color w:val="555555"/>
          <w:sz w:val="23"/>
          <w:szCs w:val="23"/>
        </w:rPr>
      </w:pPr>
      <w:r w:rsidRPr="00C856A8">
        <w:rPr>
          <w:color w:val="555555"/>
          <w:sz w:val="28"/>
          <w:szCs w:val="28"/>
        </w:rPr>
        <w:t>В других странах нелегальные акции также влекут наказание их организаторов и участников. До 10 лет тюрьмы предусмотрено для тех, кто устраивает массовые беспорядки в Великобритании. В Канаде закон запрещает проводить любые массовые собрания ближе, чем в 50 метрах от учебных заведений и предусматривает значительные штрафы для нарушителей. В США несанкционированные митинги подпадают под определение “публичные беспорядки”, ставящие под угрозу общественное спокойствие. У полиции в таком случае есть право разгонять манифестации и арестовывать активных участников.</w:t>
      </w:r>
    </w:p>
    <w:p w:rsidR="00C856A8" w:rsidRPr="00C856A8" w:rsidRDefault="00C856A8" w:rsidP="00C856A8">
      <w:pPr>
        <w:pStyle w:val="a3"/>
        <w:shd w:val="clear" w:color="auto" w:fill="FFFFFF"/>
        <w:spacing w:before="0" w:beforeAutospacing="0" w:after="360" w:afterAutospacing="0"/>
        <w:jc w:val="both"/>
        <w:rPr>
          <w:color w:val="555555"/>
          <w:sz w:val="23"/>
          <w:szCs w:val="23"/>
        </w:rPr>
      </w:pPr>
      <w:r w:rsidRPr="00C856A8">
        <w:rPr>
          <w:color w:val="555555"/>
          <w:sz w:val="28"/>
          <w:szCs w:val="28"/>
        </w:rPr>
        <w:t>Подчеркиваем, что на таких акциях нет гарантии физической и психологической безопасности ребенка, он может стать жертвой каких-либо провокаций, насилия. Поэтому отдельно обращаемся к взрослым, которые умышленно приводят детей на несанкционированный митинг. Это нарушение как внутреннего, так и международного законодательства, регулирующего права детей. В Конвенции о правах ребенка закреплена ответственность родителей за воспитание и развитие ребенка.</w:t>
      </w:r>
    </w:p>
    <w:p w:rsidR="00C856A8" w:rsidRPr="00C856A8" w:rsidRDefault="00C856A8" w:rsidP="00C856A8">
      <w:pPr>
        <w:pStyle w:val="a3"/>
        <w:shd w:val="clear" w:color="auto" w:fill="FFFFFF"/>
        <w:spacing w:before="0" w:beforeAutospacing="0" w:after="360" w:afterAutospacing="0"/>
        <w:jc w:val="both"/>
        <w:rPr>
          <w:color w:val="555555"/>
          <w:sz w:val="23"/>
          <w:szCs w:val="23"/>
        </w:rPr>
      </w:pPr>
      <w:r w:rsidRPr="00C856A8">
        <w:rPr>
          <w:color w:val="555555"/>
          <w:sz w:val="28"/>
          <w:szCs w:val="28"/>
        </w:rPr>
        <w:t>Согласно статье 67 Кодекса Республики Беларусь о браке и семье родители также несут ответственность за ненадлежащее воспитание детей. Оно признается таковым, в том числе, если ребенок находится в обстановке, при которой для него не обеспечивается безопасность или из-за отсутствия надзора за его поведением и образом жизни, или если он совершает административное правонарушение либо преступление.</w:t>
      </w:r>
    </w:p>
    <w:p w:rsidR="00C856A8" w:rsidRPr="00C856A8" w:rsidRDefault="00C856A8" w:rsidP="00C856A8">
      <w:pPr>
        <w:pStyle w:val="a3"/>
        <w:shd w:val="clear" w:color="auto" w:fill="FFFFFF"/>
        <w:spacing w:before="0" w:beforeAutospacing="0" w:after="360" w:afterAutospacing="0"/>
        <w:jc w:val="both"/>
        <w:rPr>
          <w:color w:val="555555"/>
          <w:sz w:val="23"/>
          <w:szCs w:val="23"/>
        </w:rPr>
      </w:pPr>
      <w:r w:rsidRPr="00C856A8">
        <w:rPr>
          <w:color w:val="555555"/>
          <w:sz w:val="28"/>
          <w:szCs w:val="28"/>
        </w:rPr>
        <w:lastRenderedPageBreak/>
        <w:t>Обращаем внимание, что из-за участия в незаконных мероприятиях некоторые несовершеннолетние не посещают учебные занятия, в том числе и потому, что в это время могут находиться в ИВС. Учреждение образования может рассмотреть это как отсутствие на занятиях без уважительной причины и в случае многочисленных пропусков – отчислить учащегося.</w:t>
      </w:r>
    </w:p>
    <w:p w:rsidR="00C856A8" w:rsidRPr="00C856A8" w:rsidRDefault="00C856A8" w:rsidP="00C856A8">
      <w:pPr>
        <w:pStyle w:val="a3"/>
        <w:shd w:val="clear" w:color="auto" w:fill="FFFFFF"/>
        <w:spacing w:before="0" w:beforeAutospacing="0" w:after="360" w:afterAutospacing="0"/>
        <w:jc w:val="both"/>
        <w:rPr>
          <w:color w:val="555555"/>
          <w:sz w:val="23"/>
          <w:szCs w:val="23"/>
        </w:rPr>
      </w:pPr>
      <w:r w:rsidRPr="00C856A8">
        <w:rPr>
          <w:color w:val="555555"/>
          <w:sz w:val="28"/>
          <w:szCs w:val="28"/>
        </w:rPr>
        <w:t>Сегодня каждый родитель должен знать, чем живет его ребенок, особенно на просторах интернета, в социальных сетях. Больше беседовать с ним, чтобы понимать, с кем он общается и чем интересуется в сети.</w:t>
      </w:r>
    </w:p>
    <w:p w:rsidR="00C856A8" w:rsidRPr="00C856A8" w:rsidRDefault="00C856A8" w:rsidP="00C856A8">
      <w:pPr>
        <w:pStyle w:val="a3"/>
        <w:shd w:val="clear" w:color="auto" w:fill="FFFFFF"/>
        <w:spacing w:before="0" w:beforeAutospacing="0" w:after="360" w:afterAutospacing="0"/>
        <w:jc w:val="both"/>
        <w:rPr>
          <w:color w:val="555555"/>
          <w:sz w:val="23"/>
          <w:szCs w:val="23"/>
        </w:rPr>
      </w:pPr>
      <w:r w:rsidRPr="00C856A8">
        <w:rPr>
          <w:color w:val="555555"/>
          <w:sz w:val="28"/>
          <w:szCs w:val="28"/>
        </w:rPr>
        <w:t>Родители, ваша забота и ответственное отношение к воспитанию ребенка помогут уберечь его от необдуманных поступков!</w:t>
      </w:r>
    </w:p>
    <w:p w:rsidR="00C856A8" w:rsidRPr="00C856A8" w:rsidRDefault="00C856A8" w:rsidP="00C856A8">
      <w:pPr>
        <w:pStyle w:val="a3"/>
        <w:shd w:val="clear" w:color="auto" w:fill="FFFFFF"/>
        <w:spacing w:before="0" w:beforeAutospacing="0" w:after="360" w:afterAutospacing="0"/>
        <w:jc w:val="both"/>
        <w:rPr>
          <w:color w:val="555555"/>
          <w:sz w:val="23"/>
          <w:szCs w:val="23"/>
        </w:rPr>
      </w:pPr>
      <w:r w:rsidRPr="00C856A8">
        <w:rPr>
          <w:b/>
          <w:bCs/>
          <w:color w:val="555555"/>
          <w:sz w:val="28"/>
          <w:szCs w:val="28"/>
        </w:rPr>
        <w:t> </w:t>
      </w:r>
    </w:p>
    <w:p w:rsidR="00C856A8" w:rsidRPr="00C856A8" w:rsidRDefault="00C856A8" w:rsidP="00C856A8">
      <w:pPr>
        <w:pStyle w:val="a3"/>
        <w:shd w:val="clear" w:color="auto" w:fill="FFFFFF"/>
        <w:spacing w:before="0" w:beforeAutospacing="0" w:after="360" w:afterAutospacing="0"/>
        <w:jc w:val="both"/>
        <w:rPr>
          <w:color w:val="555555"/>
          <w:sz w:val="23"/>
          <w:szCs w:val="23"/>
        </w:rPr>
      </w:pPr>
      <w:r w:rsidRPr="00C856A8">
        <w:rPr>
          <w:b/>
          <w:bCs/>
          <w:color w:val="555555"/>
          <w:sz w:val="28"/>
          <w:szCs w:val="28"/>
        </w:rPr>
        <w:t>Главное управление образования</w:t>
      </w:r>
    </w:p>
    <w:p w:rsidR="00C856A8" w:rsidRPr="00C856A8" w:rsidRDefault="00C856A8" w:rsidP="00C856A8">
      <w:pPr>
        <w:pStyle w:val="a3"/>
        <w:shd w:val="clear" w:color="auto" w:fill="FFFFFF"/>
        <w:spacing w:before="0" w:beforeAutospacing="0" w:after="360" w:afterAutospacing="0"/>
        <w:jc w:val="both"/>
        <w:rPr>
          <w:color w:val="555555"/>
          <w:sz w:val="23"/>
          <w:szCs w:val="23"/>
        </w:rPr>
      </w:pPr>
      <w:r w:rsidRPr="00C856A8">
        <w:rPr>
          <w:b/>
          <w:bCs/>
          <w:color w:val="555555"/>
          <w:sz w:val="28"/>
          <w:szCs w:val="28"/>
        </w:rPr>
        <w:t>Гомельского облисполкома</w:t>
      </w:r>
    </w:p>
    <w:p w:rsidR="00FF7D00" w:rsidRPr="00C856A8" w:rsidRDefault="00FF7D00" w:rsidP="00C856A8">
      <w:pPr>
        <w:jc w:val="both"/>
        <w:rPr>
          <w:rFonts w:ascii="Times New Roman" w:hAnsi="Times New Roman" w:cs="Times New Roman"/>
        </w:rPr>
      </w:pPr>
    </w:p>
    <w:sectPr w:rsidR="00FF7D00" w:rsidRPr="00C8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A8"/>
    <w:rsid w:val="00623BCA"/>
    <w:rsid w:val="00C856A8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2020-10-29T11:05:00Z</dcterms:created>
  <dcterms:modified xsi:type="dcterms:W3CDTF">2020-10-29T11:09:00Z</dcterms:modified>
</cp:coreProperties>
</file>